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C188" w14:textId="237B17BB" w:rsidR="00C013BF" w:rsidRPr="007F6E72" w:rsidRDefault="00C013BF" w:rsidP="00F82D59">
      <w:pPr>
        <w:spacing w:after="0" w:line="240" w:lineRule="auto"/>
        <w:rPr>
          <w:rFonts w:ascii="BOWLER" w:hAnsi="BOWLER" w:cs="Times New Roman"/>
          <w:b/>
          <w:bCs/>
          <w:sz w:val="28"/>
          <w:szCs w:val="28"/>
        </w:rPr>
      </w:pPr>
      <w:r w:rsidRPr="007F6E72">
        <w:rPr>
          <w:rFonts w:ascii="BOWLER" w:hAnsi="BOWLER" w:cs="Times New Roman"/>
          <w:b/>
          <w:bCs/>
          <w:sz w:val="28"/>
          <w:szCs w:val="28"/>
        </w:rPr>
        <w:t>Пользовательское соглашение</w:t>
      </w:r>
    </w:p>
    <w:p w14:paraId="69B121E6" w14:textId="25214E90" w:rsidR="00780DFD" w:rsidRPr="00C013BF" w:rsidRDefault="00C87A8E" w:rsidP="00F82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3B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BF7A12F" w14:textId="2072892B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 xml:space="preserve">1.1. Пользовательское соглашение (далее – «Соглашение») является публичной офертой и определяет условия использования материалов, размещенных Администратором на сайте в сети Интернет по адресу: </w:t>
      </w:r>
      <w:hyperlink r:id="rId6" w:history="1">
        <w:r w:rsidRPr="00C013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013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13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strongpolymer</w:t>
        </w:r>
        <w:proofErr w:type="spellEnd"/>
        <w:r w:rsidRPr="00C013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13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013BF">
        <w:rPr>
          <w:rFonts w:ascii="Times New Roman" w:hAnsi="Times New Roman" w:cs="Times New Roman"/>
          <w:sz w:val="24"/>
          <w:szCs w:val="24"/>
        </w:rPr>
        <w:t xml:space="preserve"> (далее – «Сайт»)</w:t>
      </w:r>
      <w:r w:rsidR="008F6918">
        <w:rPr>
          <w:rFonts w:ascii="Times New Roman" w:hAnsi="Times New Roman" w:cs="Times New Roman"/>
          <w:sz w:val="24"/>
          <w:szCs w:val="24"/>
        </w:rPr>
        <w:t>.</w:t>
      </w:r>
    </w:p>
    <w:p w14:paraId="0E32E278" w14:textId="4D383C04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 xml:space="preserve">1.2 </w:t>
      </w:r>
      <w:r w:rsidR="008F6918">
        <w:rPr>
          <w:rFonts w:ascii="Times New Roman" w:hAnsi="Times New Roman" w:cs="Times New Roman"/>
          <w:sz w:val="24"/>
          <w:szCs w:val="24"/>
        </w:rPr>
        <w:t>Сайт</w:t>
      </w:r>
      <w:r w:rsidRPr="00C013BF">
        <w:rPr>
          <w:rFonts w:ascii="Times New Roman" w:hAnsi="Times New Roman" w:cs="Times New Roman"/>
          <w:sz w:val="24"/>
          <w:szCs w:val="24"/>
        </w:rPr>
        <w:t xml:space="preserve"> – это программно-аппаратный комплекс,</w:t>
      </w:r>
      <w:r w:rsidR="008F6918">
        <w:rPr>
          <w:rFonts w:ascii="Times New Roman" w:hAnsi="Times New Roman" w:cs="Times New Roman"/>
          <w:sz w:val="24"/>
          <w:szCs w:val="24"/>
        </w:rPr>
        <w:t xml:space="preserve"> размещенный в сети Интернет</w:t>
      </w:r>
      <w:r w:rsidRPr="00C013BF">
        <w:rPr>
          <w:rFonts w:ascii="Times New Roman" w:hAnsi="Times New Roman" w:cs="Times New Roman"/>
          <w:sz w:val="24"/>
          <w:szCs w:val="24"/>
        </w:rPr>
        <w:t xml:space="preserve">, позволяющий Пользователю использовать предусмотренный для него функционал. </w:t>
      </w:r>
      <w:r w:rsidR="008F6918">
        <w:rPr>
          <w:rFonts w:ascii="Times New Roman" w:hAnsi="Times New Roman" w:cs="Times New Roman"/>
          <w:sz w:val="24"/>
          <w:szCs w:val="24"/>
        </w:rPr>
        <w:t>Сайт</w:t>
      </w:r>
      <w:r w:rsidRPr="00C013BF">
        <w:rPr>
          <w:rFonts w:ascii="Times New Roman" w:hAnsi="Times New Roman" w:cs="Times New Roman"/>
          <w:sz w:val="24"/>
          <w:szCs w:val="24"/>
        </w:rPr>
        <w:t xml:space="preserve"> включает в себя интерфейс, программное обеспечение и иные элементы (инструменты, алгоритмы, способы), необходимые для </w:t>
      </w:r>
      <w:r w:rsidR="008F6918">
        <w:rPr>
          <w:rFonts w:ascii="Times New Roman" w:hAnsi="Times New Roman" w:cs="Times New Roman"/>
          <w:sz w:val="24"/>
          <w:szCs w:val="24"/>
        </w:rPr>
        <w:t xml:space="preserve">его </w:t>
      </w:r>
      <w:r w:rsidRPr="00C013BF">
        <w:rPr>
          <w:rFonts w:ascii="Times New Roman" w:hAnsi="Times New Roman" w:cs="Times New Roman"/>
          <w:sz w:val="24"/>
          <w:szCs w:val="24"/>
        </w:rPr>
        <w:t>надлежащего функционирования.</w:t>
      </w:r>
    </w:p>
    <w:p w14:paraId="29E92A47" w14:textId="0163570C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1.3 Администратором является ООО «СТРОНГПОЛИМЕР», от имени которого действует генеральный директор Федотов Семен Александрович на основании Устава (далее – «Администратор»)</w:t>
      </w:r>
      <w:r w:rsidR="008F6918">
        <w:rPr>
          <w:rFonts w:ascii="Times New Roman" w:hAnsi="Times New Roman" w:cs="Times New Roman"/>
          <w:sz w:val="24"/>
          <w:szCs w:val="24"/>
        </w:rPr>
        <w:t>.</w:t>
      </w:r>
    </w:p>
    <w:p w14:paraId="01F16A0B" w14:textId="3854C6BF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1.4 Пользователь – любое физическое и/или юридическое лицо, в том числе посетитель Сайта, принимающий условия Соглашения.</w:t>
      </w:r>
    </w:p>
    <w:p w14:paraId="21E5655E" w14:textId="3B621E41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1.5 Соглашение является публичной офертой в соответствии со статьей 435 и пунктом 2 статьи 437 Гражданского кодекса Российской Федерации.</w:t>
      </w:r>
    </w:p>
    <w:p w14:paraId="3E2F69E5" w14:textId="558F9D1C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1.6 Соглашение, заключаемое путем акцепта настоящей оферты, не требует двустороннего подписания и действительно в электронном виде.</w:t>
      </w:r>
    </w:p>
    <w:p w14:paraId="018B2B1E" w14:textId="371B567B" w:rsidR="00C87A8E" w:rsidRPr="00C013BF" w:rsidRDefault="00C87A8E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1.7 Начиная использовать Сайт и/или его отдельные функции, Пользователь считается принявшим условия Соглашения в полном объеме, без всяких оговорок и исключений.</w:t>
      </w:r>
    </w:p>
    <w:p w14:paraId="62762A2A" w14:textId="666B04F2" w:rsidR="003D3261" w:rsidRPr="00C013BF" w:rsidRDefault="003D3261" w:rsidP="00F82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3BF">
        <w:rPr>
          <w:rFonts w:ascii="Times New Roman" w:hAnsi="Times New Roman" w:cs="Times New Roman"/>
          <w:b/>
          <w:bCs/>
          <w:sz w:val="24"/>
          <w:szCs w:val="24"/>
        </w:rPr>
        <w:t>2. Обязательства пользования</w:t>
      </w:r>
    </w:p>
    <w:p w14:paraId="2ED18985" w14:textId="6408E303" w:rsidR="003D3261" w:rsidRPr="00C013BF" w:rsidRDefault="003D3261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2.1 Любое использование материалов Сайта, включая, но не ограничиваясь, копирование, воспроизведение, переработку материалов, использованных на Сайте, не допускается, за исключением цитирования материалов в полном объеме объективно необходимом для целей цитирования Пользователем материалов.</w:t>
      </w:r>
    </w:p>
    <w:p w14:paraId="43F9D7DC" w14:textId="0DE8397D" w:rsidR="003D3261" w:rsidRPr="00C013BF" w:rsidRDefault="003D3261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2.2. При цитировании материалов Сайта, включая охраняемые авторские произведения, ссылка на Сайт обязательна.</w:t>
      </w:r>
    </w:p>
    <w:p w14:paraId="35DDF316" w14:textId="4972DAC1" w:rsidR="003D3261" w:rsidRPr="00C013BF" w:rsidRDefault="003D3261" w:rsidP="00F82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3BF">
        <w:rPr>
          <w:rFonts w:ascii="Times New Roman" w:hAnsi="Times New Roman" w:cs="Times New Roman"/>
          <w:b/>
          <w:bCs/>
          <w:sz w:val="24"/>
          <w:szCs w:val="24"/>
        </w:rPr>
        <w:t>3. О</w:t>
      </w:r>
      <w:r w:rsidR="00B63954" w:rsidRPr="00C013BF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</w:t>
      </w:r>
    </w:p>
    <w:p w14:paraId="4BA008A0" w14:textId="2AFB6087" w:rsidR="003D3261" w:rsidRPr="00C013BF" w:rsidRDefault="00B63954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3.1 Администратор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20F21CFF" w14:textId="728C1C05" w:rsidR="003D3261" w:rsidRPr="00C013BF" w:rsidRDefault="003E3ECB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3.2 Администратор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</w:t>
      </w:r>
      <w:r w:rsidR="008814B7" w:rsidRPr="00C013BF">
        <w:rPr>
          <w:rFonts w:ascii="Times New Roman" w:hAnsi="Times New Roman" w:cs="Times New Roman"/>
          <w:sz w:val="24"/>
          <w:szCs w:val="24"/>
        </w:rPr>
        <w:t xml:space="preserve">бым содержанием Сайта, регистрацией авторский прав и сведениями о такой регистрации, товарами или услугами, доступными на </w:t>
      </w:r>
      <w:r w:rsidR="00B4146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814B7" w:rsidRPr="00C013BF">
        <w:rPr>
          <w:rFonts w:ascii="Times New Roman" w:hAnsi="Times New Roman" w:cs="Times New Roman"/>
          <w:sz w:val="24"/>
          <w:szCs w:val="24"/>
        </w:rPr>
        <w:t>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7FA2A5B5" w14:textId="229A8F8D" w:rsidR="003D3261" w:rsidRPr="00C013BF" w:rsidRDefault="008814B7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3.3 Пользователь согласен с тем, что Администратор не несет какой-либо ответственности и не имеет каких-либо обязательств в связи с рекламой</w:t>
      </w:r>
      <w:r w:rsidR="00F82D59" w:rsidRPr="00C013BF">
        <w:rPr>
          <w:rFonts w:ascii="Times New Roman" w:hAnsi="Times New Roman" w:cs="Times New Roman"/>
          <w:sz w:val="24"/>
          <w:szCs w:val="24"/>
        </w:rPr>
        <w:t>, которая может быть размещена на Сайте Администратором или третьими лицами, в том числе автоматизированными системами показа рекламы (объявлений), установленными на Сайте.</w:t>
      </w:r>
    </w:p>
    <w:p w14:paraId="07F262D5" w14:textId="6F1CEE16" w:rsidR="00F82D59" w:rsidRPr="00C013BF" w:rsidRDefault="00F82D59" w:rsidP="00F82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3BF">
        <w:rPr>
          <w:rFonts w:ascii="Times New Roman" w:hAnsi="Times New Roman" w:cs="Times New Roman"/>
          <w:b/>
          <w:bCs/>
          <w:sz w:val="24"/>
          <w:szCs w:val="24"/>
        </w:rPr>
        <w:t>4. Изменение условий соглашения</w:t>
      </w:r>
    </w:p>
    <w:p w14:paraId="1E81CC92" w14:textId="6DB25A2B" w:rsidR="00F82D59" w:rsidRPr="00C013BF" w:rsidRDefault="00F82D59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4.1 Администратор вправе в любое время в одностороннем порядке изменять условия Соглашения. Такие изменения вступают в силу с момента размещения новой версии Соглашения на Сайте.</w:t>
      </w:r>
    </w:p>
    <w:p w14:paraId="6E3A234C" w14:textId="712539A8" w:rsidR="00F82D59" w:rsidRPr="00C013BF" w:rsidRDefault="00F82D59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4.2 При несогласии Пользователя с внесенными изменениями он обязан отказаться от доступа к Сайту. Прекратить использование материалов и сервисов Сайта.</w:t>
      </w:r>
    </w:p>
    <w:p w14:paraId="3C21E1DC" w14:textId="1BBB2F84" w:rsidR="00F82D59" w:rsidRPr="00C013BF" w:rsidRDefault="00F82D59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4.3 Продолжая использовать Сайт, Пользователь подтверждает свое безоговорочное согласие с новой версией Соглашения.</w:t>
      </w:r>
    </w:p>
    <w:p w14:paraId="57BB475E" w14:textId="53B68613" w:rsidR="00F82D59" w:rsidRPr="00C013BF" w:rsidRDefault="00F82D59" w:rsidP="00F82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3BF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46ADCE52" w14:textId="71FB0B91" w:rsidR="00F82D59" w:rsidRPr="00C013BF" w:rsidRDefault="00F82D59" w:rsidP="00F8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BF">
        <w:rPr>
          <w:rFonts w:ascii="Times New Roman" w:hAnsi="Times New Roman" w:cs="Times New Roman"/>
          <w:sz w:val="24"/>
          <w:szCs w:val="24"/>
        </w:rPr>
        <w:t>5.1 Все возможные споры, вытекающие из Соглашения или связанные с ним, подлежат разрешению в соответствии с действующим законодательством Российской Федерации.</w:t>
      </w:r>
    </w:p>
    <w:sectPr w:rsidR="00F82D59" w:rsidRPr="00C01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212" w14:textId="77777777" w:rsidR="00491B11" w:rsidRDefault="00491B11" w:rsidP="003D3261">
      <w:pPr>
        <w:spacing w:after="0" w:line="240" w:lineRule="auto"/>
      </w:pPr>
      <w:r>
        <w:separator/>
      </w:r>
    </w:p>
  </w:endnote>
  <w:endnote w:type="continuationSeparator" w:id="0">
    <w:p w14:paraId="70D50D53" w14:textId="77777777" w:rsidR="00491B11" w:rsidRDefault="00491B11" w:rsidP="003D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WLER">
    <w:panose1 w:val="00000000000000000000"/>
    <w:charset w:val="CC"/>
    <w:family w:val="auto"/>
    <w:pitch w:val="variable"/>
    <w:sig w:usb0="8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D6A5" w14:textId="77777777" w:rsidR="003D3261" w:rsidRDefault="003D32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183C" w14:textId="77777777" w:rsidR="003D3261" w:rsidRDefault="003D32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706" w14:textId="77777777" w:rsidR="003D3261" w:rsidRDefault="003D3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F417" w14:textId="77777777" w:rsidR="00491B11" w:rsidRDefault="00491B11" w:rsidP="003D3261">
      <w:pPr>
        <w:spacing w:after="0" w:line="240" w:lineRule="auto"/>
      </w:pPr>
      <w:r>
        <w:separator/>
      </w:r>
    </w:p>
  </w:footnote>
  <w:footnote w:type="continuationSeparator" w:id="0">
    <w:p w14:paraId="37FEEBDE" w14:textId="77777777" w:rsidR="00491B11" w:rsidRDefault="00491B11" w:rsidP="003D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BE8C" w14:textId="77777777" w:rsidR="003D3261" w:rsidRDefault="003D32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278" w14:textId="77777777" w:rsidR="003D3261" w:rsidRDefault="003D32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2F6" w14:textId="77777777" w:rsidR="003D3261" w:rsidRDefault="003D32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7E"/>
    <w:rsid w:val="003D3261"/>
    <w:rsid w:val="003E3ECB"/>
    <w:rsid w:val="00491B11"/>
    <w:rsid w:val="006241EB"/>
    <w:rsid w:val="006D647E"/>
    <w:rsid w:val="00780DFD"/>
    <w:rsid w:val="007F6E72"/>
    <w:rsid w:val="008814B7"/>
    <w:rsid w:val="008F6918"/>
    <w:rsid w:val="00945E51"/>
    <w:rsid w:val="00B4146A"/>
    <w:rsid w:val="00B63954"/>
    <w:rsid w:val="00C013BF"/>
    <w:rsid w:val="00C87A8E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9985"/>
  <w15:chartTrackingRefBased/>
  <w15:docId w15:val="{95CB8FA3-3592-484E-B517-8E7170FE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A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7A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D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261"/>
  </w:style>
  <w:style w:type="paragraph" w:styleId="a8">
    <w:name w:val="footer"/>
    <w:basedOn w:val="a"/>
    <w:link w:val="a9"/>
    <w:uiPriority w:val="99"/>
    <w:unhideWhenUsed/>
    <w:rsid w:val="003D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ongpolymer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Гусева</dc:creator>
  <cp:keywords/>
  <dc:description/>
  <cp:lastModifiedBy>Любовь Гусева</cp:lastModifiedBy>
  <cp:revision>11</cp:revision>
  <dcterms:created xsi:type="dcterms:W3CDTF">2025-05-13T12:21:00Z</dcterms:created>
  <dcterms:modified xsi:type="dcterms:W3CDTF">2025-05-14T10:33:00Z</dcterms:modified>
</cp:coreProperties>
</file>